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E603D" w14:textId="1065640A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/>
          <w:bCs/>
        </w:rPr>
        <w:t xml:space="preserve">                                                                       </w:t>
      </w:r>
      <w:r w:rsidR="00EE2DCA">
        <w:rPr>
          <w:rFonts w:ascii="TimesNewRoman,Bold" w:hAnsi="TimesNewRoman,Bold" w:cs="TimesNewRoman,Bold"/>
          <w:b/>
          <w:bCs/>
        </w:rPr>
        <w:tab/>
      </w:r>
      <w:r w:rsidR="00EE2DCA">
        <w:rPr>
          <w:rFonts w:ascii="TimesNewRoman,Bold" w:hAnsi="TimesNewRoman,Bold" w:cs="TimesNewRoman,Bold"/>
          <w:b/>
          <w:bCs/>
        </w:rPr>
        <w:tab/>
      </w:r>
      <w:r w:rsidR="00EE2DCA">
        <w:rPr>
          <w:rFonts w:ascii="TimesNewRoman,Bold" w:hAnsi="TimesNewRoman,Bold" w:cs="TimesNewRoman,Bold"/>
          <w:b/>
          <w:bCs/>
        </w:rPr>
        <w:tab/>
      </w:r>
      <w:r w:rsidR="00EE2DCA">
        <w:rPr>
          <w:rFonts w:ascii="TimesNewRoman,Bold" w:hAnsi="TimesNewRoman,Bold" w:cs="TimesNewRoman,Bold"/>
          <w:b/>
          <w:bCs/>
        </w:rPr>
        <w:tab/>
      </w:r>
      <w:r w:rsidR="00EE2DCA">
        <w:rPr>
          <w:rFonts w:ascii="TimesNewRoman,Bold" w:hAnsi="TimesNewRoman,Bold" w:cs="TimesNewRoman,Bold"/>
          <w:b/>
          <w:bCs/>
        </w:rPr>
        <w:tab/>
      </w:r>
      <w:r>
        <w:rPr>
          <w:rFonts w:ascii="TimesNewRoman,Bold" w:hAnsi="TimesNewRoman,Bold" w:cs="TimesNewRoman,Bold"/>
          <w:b/>
          <w:bCs/>
        </w:rPr>
        <w:t xml:space="preserve">  / projekt /                                                                                                                                                                                                                 </w:t>
      </w:r>
    </w:p>
    <w:p w14:paraId="201EFB00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FE59F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…../……/2024</w:t>
      </w:r>
    </w:p>
    <w:p w14:paraId="2E68EE90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KRASICZYN</w:t>
      </w:r>
    </w:p>
    <w:p w14:paraId="0A94D013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 2024 r.</w:t>
      </w:r>
    </w:p>
    <w:p w14:paraId="09FF2081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E9FCD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53205" w14:textId="77777777" w:rsidR="00F0517E" w:rsidRDefault="00F0517E" w:rsidP="00F0517E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w sprawie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przyjęcia Gminnego Programu Profilaktyki                            i Rozwiązywania Problemów Alkoholowych i Przeciwdziałania Narkomanii w Gminie Krasiczyn na lata 2024 – 2026  </w:t>
      </w:r>
    </w:p>
    <w:p w14:paraId="7BACCCA5" w14:textId="77777777" w:rsidR="00F0517E" w:rsidRDefault="00F0517E" w:rsidP="00F051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14:paraId="2F33C62F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pkt. 15 ustawy z dnia 8 marca 1990 r. o samorządzie gminnym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(tekst jednolity: Dz.U. z 2024 r. poz. 609, ze zm.), art.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2 i ust. 5 ustawy z dnia  26 października 1982 r.  o wychowaniu w trzeźwości i przeciwdziałaniu alkoholizmowi (tekst jednolity: Dz.U. z 2023 r. poz. 2151, ze zm.)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 ustawy z dnia 29 lipca 2005 r. o przeciwdziałaniu narkomanii (tekst jednolity: Dz.U.  z 2023r. poz.1939, ze zm.)</w:t>
      </w:r>
      <w:r>
        <w:rPr>
          <w:rFonts w:ascii="Times New Roman" w:hAnsi="Times New Roman" w:cs="Times New Roman"/>
          <w:sz w:val="24"/>
          <w:szCs w:val="24"/>
        </w:rPr>
        <w:t xml:space="preserve"> oraz uchwały </w:t>
      </w:r>
      <w:r>
        <w:rPr>
          <w:rFonts w:ascii="Times New Roman" w:hAnsi="Times New Roman" w:cs="Times New Roman"/>
          <w:color w:val="000000"/>
          <w:sz w:val="24"/>
          <w:szCs w:val="28"/>
        </w:rPr>
        <w:t>Rady Gminy Krasiczyn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nr 370/LV/2023 z dnia 20 grudnia 2023r. w sprawie przyjęcia gminnego programu profilaktyki i rozwiązywania problemów alkoholowych oraz przeciwdziałania narkomanii                     w Gminie Krasiczyn na lata  2024-2026 -  </w:t>
      </w:r>
      <w:r>
        <w:rPr>
          <w:rFonts w:ascii="Times New Roman" w:hAnsi="Times New Roman" w:cs="Times New Roman"/>
          <w:b/>
          <w:sz w:val="24"/>
          <w:szCs w:val="24"/>
        </w:rPr>
        <w:t>Rada Gminy Krasiczyn</w:t>
      </w:r>
      <w:r>
        <w:rPr>
          <w:rFonts w:ascii="Times New Roman" w:hAnsi="Times New Roman" w:cs="Times New Roman"/>
          <w:sz w:val="24"/>
          <w:szCs w:val="24"/>
        </w:rPr>
        <w:t xml:space="preserve">  uchwala się co następuje:</w:t>
      </w:r>
    </w:p>
    <w:p w14:paraId="7046D6CF" w14:textId="77777777" w:rsidR="00F0517E" w:rsidRDefault="00F0517E" w:rsidP="00F05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68ABA5F4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1C0A6B11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</w:p>
    <w:p w14:paraId="56BA3474" w14:textId="77777777" w:rsidR="00F0517E" w:rsidRDefault="00F0517E" w:rsidP="00F05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 Nr </w:t>
      </w:r>
      <w:r>
        <w:rPr>
          <w:rFonts w:ascii="Times New Roman" w:hAnsi="Times New Roman" w:cs="Times New Roman"/>
          <w:color w:val="000000"/>
          <w:sz w:val="24"/>
          <w:szCs w:val="24"/>
        </w:rPr>
        <w:t>370/LV/2023 z dnia 20 grudnia 2023 roku</w:t>
      </w:r>
      <w:r>
        <w:rPr>
          <w:rFonts w:ascii="Times New Roman" w:hAnsi="Times New Roman" w:cs="Times New Roman"/>
          <w:sz w:val="24"/>
          <w:szCs w:val="24"/>
        </w:rPr>
        <w:t xml:space="preserve"> w sprawie przyjęcia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Gminnego Programu Profilaktyki i Rozwiązywania Problemów Alkoholowych i Przeciwdziałania Narkomanii w Gminie Krasiczyn na lata 2024 – 2026</w:t>
      </w:r>
      <w:r>
        <w:rPr>
          <w:rFonts w:ascii="Times New Roman" w:hAnsi="Times New Roman" w:cs="Times New Roman"/>
          <w:sz w:val="24"/>
          <w:szCs w:val="24"/>
        </w:rPr>
        <w:t>, dokonuje się zmiany treści załącznika Nr. 2 -  plan dochodów i wydatków związanych z realizacją Gminnego Programu Profilaktyki                            i Rozwiązywania Problemów Alkoholowych i Przeciwdziałania Narkomanii w Gminie Krasiczyn na lata 2024 - 2026, który otrzymuje brzmienie zgodnie z załącznikiem  do niniejszej  uchwały.</w:t>
      </w:r>
    </w:p>
    <w:p w14:paraId="407B38B5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B472D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72677DE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1566B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Krasiczyn.</w:t>
      </w:r>
    </w:p>
    <w:p w14:paraId="5EED0762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12380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BFBCABA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D2A9F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978E290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88F1F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765D1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9B654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73647F37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717164DA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2636F369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2524D27F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10AC1354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346E320B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02829024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6A210366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14:paraId="0F8C5E3D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7F925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DAFA6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projektu zmiany uchwały w sprawie: Gminnego Programu Profilaktyki i Rozwiązywania Problemów Alkoholowych i Przeciwdziałania Narkomanii w Gminie Krasiczyn na lata 2024 -2026. Prowadzenie działań związanych z profilaktyką i rozwiązywaniem problemów alkoholowych należy do zadań własnych gminy – zgodnie z art.4 ¹ ust. 1 ustawy z dnia 26 października 1982 r. o wychowaniu w trzeźwości i przeciwdziałaniu alkoholizmowi (Dz. U.               z 2023 r. poz. 2151, z późn. zm.). Na podstawie art. 4¹ ust. 2 wspomnianej ustawy, realizacja tych zadań prowadzona jest w postaci gminnego programu profilaktyki i rozwiązywania problemów alkoholowych i przeciwdziałania narkomanii, uchwalonego przez Radę Gminy. </w:t>
      </w:r>
    </w:p>
    <w:p w14:paraId="6478376A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w sposób jednoznaczny określa, iż środki uzyskiwane przez gminę z opłat za korzystanie z zezwoleń na sprzedaż napojów alkoholowych – nie mogą być wykorzystywane na żadne inne cele niż te, które zostały określone w gminnych programach profilaktyki                           i rozwiązywania problemów alkoholowych i przeciwdziałania narkomanii. </w:t>
      </w:r>
    </w:p>
    <w:p w14:paraId="72F2BB9D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47BA1" w14:textId="2DC449D3" w:rsidR="00F0517E" w:rsidRPr="005469E5" w:rsidRDefault="00F0517E" w:rsidP="00F0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E5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A86384">
        <w:rPr>
          <w:rFonts w:ascii="Times New Roman" w:hAnsi="Times New Roman" w:cs="Times New Roman"/>
          <w:sz w:val="24"/>
          <w:szCs w:val="24"/>
        </w:rPr>
        <w:t>nadwyżką dochodów z tytułu opłat</w:t>
      </w:r>
      <w:r w:rsidR="005469E5" w:rsidRPr="005469E5">
        <w:rPr>
          <w:rFonts w:ascii="Times New Roman" w:hAnsi="Times New Roman" w:cs="Times New Roman"/>
          <w:bCs/>
          <w:sz w:val="24"/>
          <w:szCs w:val="24"/>
        </w:rPr>
        <w:t xml:space="preserve"> za korzystanie z zezwoleń na sprzedaż napojów alkoholowych </w:t>
      </w:r>
      <w:r w:rsidR="00A86384">
        <w:rPr>
          <w:rFonts w:ascii="Times New Roman" w:hAnsi="Times New Roman" w:cs="Times New Roman"/>
          <w:bCs/>
          <w:sz w:val="24"/>
          <w:szCs w:val="24"/>
        </w:rPr>
        <w:t xml:space="preserve">za lata poprzednie w kwocie 10.863 zł </w:t>
      </w:r>
      <w:r w:rsidRPr="005469E5">
        <w:rPr>
          <w:rFonts w:ascii="Times New Roman" w:hAnsi="Times New Roman" w:cs="Times New Roman"/>
          <w:sz w:val="24"/>
          <w:szCs w:val="24"/>
        </w:rPr>
        <w:t>- zachodzi konieczność dokonania zmian w  preliminarzu dochodów i wydatków Gminnego Programu Profilaktyki</w:t>
      </w:r>
      <w:r w:rsidR="005469E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469E5">
        <w:rPr>
          <w:rFonts w:ascii="Times New Roman" w:hAnsi="Times New Roman" w:cs="Times New Roman"/>
          <w:sz w:val="24"/>
          <w:szCs w:val="24"/>
        </w:rPr>
        <w:t xml:space="preserve"> i Rozwiązywania Problemów Alkoholowych  i Przeciwdziałania Narkomanii. </w:t>
      </w:r>
    </w:p>
    <w:p w14:paraId="5DD7CA98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413C4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podjęcie uchwały jest uzasadnione.</w:t>
      </w:r>
    </w:p>
    <w:p w14:paraId="77F72B47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44444" w14:textId="77777777" w:rsidR="00F0517E" w:rsidRDefault="00F0517E" w:rsidP="00F0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BE01C" w14:textId="77777777" w:rsidR="00F0517E" w:rsidRDefault="00F0517E" w:rsidP="00F0517E"/>
    <w:p w14:paraId="1AD1723C" w14:textId="77777777" w:rsidR="00F0517E" w:rsidRDefault="00F0517E" w:rsidP="00F0517E"/>
    <w:p w14:paraId="70181606" w14:textId="77777777" w:rsidR="00F0517E" w:rsidRDefault="00F0517E" w:rsidP="00F0517E"/>
    <w:p w14:paraId="37C885C6" w14:textId="77777777" w:rsidR="00F0517E" w:rsidRDefault="00F0517E" w:rsidP="00F0517E"/>
    <w:p w14:paraId="22C0D905" w14:textId="77777777" w:rsidR="00F0517E" w:rsidRDefault="00F0517E" w:rsidP="00F0517E"/>
    <w:p w14:paraId="5B52515B" w14:textId="77777777" w:rsidR="00F0517E" w:rsidRDefault="00F0517E" w:rsidP="00F0517E"/>
    <w:p w14:paraId="47265E47" w14:textId="77777777" w:rsidR="005469E5" w:rsidRDefault="005469E5" w:rsidP="00F0517E"/>
    <w:p w14:paraId="4103980F" w14:textId="77777777" w:rsidR="005469E5" w:rsidRDefault="005469E5" w:rsidP="00F0517E"/>
    <w:p w14:paraId="00080746" w14:textId="77777777" w:rsidR="00F0517E" w:rsidRDefault="00F0517E" w:rsidP="00F0517E"/>
    <w:p w14:paraId="113C1164" w14:textId="77777777" w:rsidR="004B257D" w:rsidRDefault="004B257D"/>
    <w:p w14:paraId="579D5F40" w14:textId="77777777" w:rsidR="00195B6A" w:rsidRDefault="00195B6A"/>
    <w:p w14:paraId="221A433F" w14:textId="77777777" w:rsidR="00195B6A" w:rsidRDefault="00195B6A"/>
    <w:p w14:paraId="62A78F8D" w14:textId="77777777" w:rsidR="00195B6A" w:rsidRDefault="00195B6A"/>
    <w:p w14:paraId="4E21A76F" w14:textId="77777777" w:rsidR="00195B6A" w:rsidRDefault="00195B6A" w:rsidP="00195B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7659C3" w14:textId="544C1155" w:rsidR="00195B6A" w:rsidRDefault="00195B6A" w:rsidP="00195B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Nr  1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                     do Uchwały Nr  …/…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/2024</w:t>
      </w:r>
    </w:p>
    <w:p w14:paraId="7B5E8BCA" w14:textId="77777777" w:rsidR="00195B6A" w:rsidRDefault="00195B6A" w:rsidP="00195B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Rady Gminy Krasiczyn</w:t>
      </w:r>
    </w:p>
    <w:p w14:paraId="7525D19F" w14:textId="77777777" w:rsidR="00195B6A" w:rsidRDefault="00195B6A" w:rsidP="00195B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z dnia …………. 2024 r</w:t>
      </w:r>
    </w:p>
    <w:p w14:paraId="46E7A9BC" w14:textId="77777777" w:rsidR="00195B6A" w:rsidRDefault="00195B6A" w:rsidP="00195B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490F92" w14:textId="77777777" w:rsidR="00195B6A" w:rsidRDefault="00195B6A" w:rsidP="00195B6A">
      <w:pPr>
        <w:tabs>
          <w:tab w:val="left" w:pos="637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56E74375" w14:textId="77777777" w:rsidR="00195B6A" w:rsidRDefault="00195B6A" w:rsidP="00195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olor w:val="8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800000"/>
          <w:sz w:val="24"/>
          <w:szCs w:val="24"/>
          <w:lang w:eastAsia="pl-PL"/>
        </w:rPr>
        <w:t>PLAN DOCHODÓW I WYDATKÓW ZWIĄZANYCH Z REALIZACJĄ GMINNEGO PROGRAMU PROFILAKTYKI I ROZWIĄZYWANIA PROBLEMÓW  ALKOHOLOWYCH  I PRZECIWDZIAŁANIA NARKOMANII  NA ROK 2024</w:t>
      </w:r>
    </w:p>
    <w:p w14:paraId="0113BD2B" w14:textId="77777777" w:rsidR="00195B6A" w:rsidRDefault="00195B6A" w:rsidP="00195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olor w:val="800000"/>
          <w:sz w:val="24"/>
          <w:szCs w:val="24"/>
          <w:lang w:eastAsia="pl-PL"/>
        </w:rPr>
      </w:pPr>
    </w:p>
    <w:p w14:paraId="6D4CD00B" w14:textId="77777777" w:rsidR="00195B6A" w:rsidRDefault="00195B6A" w:rsidP="00195B6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6D62365" w14:textId="77777777" w:rsidR="00195B6A" w:rsidRDefault="00195B6A" w:rsidP="00195B6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Dochody:</w:t>
      </w:r>
    </w:p>
    <w:p w14:paraId="5018A033" w14:textId="77777777" w:rsidR="00195B6A" w:rsidRDefault="00195B6A" w:rsidP="00195B6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C69B71" w14:textId="00FDA8D2" w:rsidR="00195B6A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lang w:eastAsia="pl-PL"/>
        </w:rPr>
        <w:t xml:space="preserve">Wpływy </w:t>
      </w:r>
      <w:bookmarkStart w:id="0" w:name="_Hlk175292281"/>
      <w:r>
        <w:rPr>
          <w:rFonts w:ascii="Times New Roman" w:eastAsia="Times New Roman" w:hAnsi="Times New Roman" w:cs="Times New Roman"/>
          <w:lang w:eastAsia="pl-PL"/>
        </w:rPr>
        <w:t xml:space="preserve">z opłat za korzystanie z zezwoleń na sprzedaż napojów alkoholowych                  </w:t>
      </w:r>
      <w:bookmarkEnd w:id="0"/>
      <w:r>
        <w:rPr>
          <w:rFonts w:ascii="Times New Roman" w:eastAsia="Times New Roman" w:hAnsi="Times New Roman" w:cs="Times New Roman"/>
          <w:lang w:eastAsia="pl-PL"/>
        </w:rPr>
        <w:t xml:space="preserve">-  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="004C09B0">
        <w:rPr>
          <w:rFonts w:ascii="Times New Roman" w:eastAsia="Times New Roman" w:hAnsi="Times New Roman" w:cs="Times New Roman"/>
          <w:b/>
          <w:lang w:eastAsia="pl-PL"/>
        </w:rPr>
        <w:t>5.136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14:paraId="6D4632DD" w14:textId="3D18CCBA" w:rsidR="00195B6A" w:rsidRPr="00A86384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Opłata od sprzedaży  alkoholu w opak. do 300 ml przekazana z Urzędu Skarbowego         </w:t>
      </w:r>
      <w:r w:rsidRPr="00A86384">
        <w:rPr>
          <w:rFonts w:ascii="Times New Roman" w:eastAsia="Times New Roman" w:hAnsi="Times New Roman" w:cs="Times New Roman"/>
          <w:lang w:eastAsia="pl-PL"/>
        </w:rPr>
        <w:t xml:space="preserve">-  </w:t>
      </w:r>
      <w:r w:rsidRPr="00A86384">
        <w:rPr>
          <w:rFonts w:ascii="Times New Roman" w:eastAsia="Times New Roman" w:hAnsi="Times New Roman" w:cs="Times New Roman"/>
          <w:b/>
          <w:lang w:eastAsia="pl-PL"/>
        </w:rPr>
        <w:t>1</w:t>
      </w:r>
      <w:r w:rsidR="004C09B0" w:rsidRPr="00A86384">
        <w:rPr>
          <w:rFonts w:ascii="Times New Roman" w:eastAsia="Times New Roman" w:hAnsi="Times New Roman" w:cs="Times New Roman"/>
          <w:b/>
          <w:lang w:eastAsia="pl-PL"/>
        </w:rPr>
        <w:t>4.249</w:t>
      </w:r>
      <w:r w:rsidRPr="00A86384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14:paraId="6065ABC6" w14:textId="77777777" w:rsidR="00A86384" w:rsidRDefault="00A8638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86384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A86384">
        <w:rPr>
          <w:rFonts w:ascii="Times New Roman" w:eastAsia="Times New Roman" w:hAnsi="Times New Roman" w:cs="Times New Roman"/>
          <w:bCs/>
          <w:lang w:eastAsia="pl-PL"/>
        </w:rPr>
        <w:t>Nadwyżka dochodów z opłat za korzystanie z zezwoleń na sprzedaż napojów</w:t>
      </w:r>
    </w:p>
    <w:p w14:paraId="60C9A298" w14:textId="0AB48BAD" w:rsidR="00A86384" w:rsidRPr="00A86384" w:rsidRDefault="00A8638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6384">
        <w:rPr>
          <w:rFonts w:ascii="Times New Roman" w:eastAsia="Times New Roman" w:hAnsi="Times New Roman" w:cs="Times New Roman"/>
          <w:bCs/>
          <w:lang w:eastAsia="pl-PL"/>
        </w:rPr>
        <w:t xml:space="preserve"> alkoholowych za lata poprzednie</w:t>
      </w:r>
      <w:r w:rsidRPr="00A86384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</w:t>
      </w:r>
      <w:r w:rsidRPr="00A86384">
        <w:rPr>
          <w:rFonts w:ascii="Times New Roman" w:eastAsia="Times New Roman" w:hAnsi="Times New Roman" w:cs="Times New Roman"/>
          <w:b/>
          <w:u w:val="single"/>
          <w:lang w:eastAsia="pl-PL"/>
        </w:rPr>
        <w:t>- 10.863 zł</w:t>
      </w:r>
    </w:p>
    <w:p w14:paraId="65B3EAB4" w14:textId="778B95E6" w:rsidR="00CE7089" w:rsidRPr="00CE7089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CE708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</w:t>
      </w:r>
      <w:r w:rsidR="00CE7089" w:rsidRPr="00CE7089">
        <w:rPr>
          <w:rFonts w:ascii="Times New Roman" w:eastAsia="Times New Roman" w:hAnsi="Times New Roman" w:cs="Times New Roman"/>
          <w:b/>
          <w:bCs/>
          <w:lang w:eastAsia="pl-PL"/>
        </w:rPr>
        <w:t>110.248 zł</w:t>
      </w:r>
    </w:p>
    <w:p w14:paraId="391A28F2" w14:textId="272EA847" w:rsidR="00195B6A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78959B2E" w14:textId="77777777" w:rsidR="00CE7089" w:rsidRDefault="00CE7089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BA18BAE" w14:textId="43FA68DC" w:rsidR="00195B6A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Wydatki:</w:t>
      </w:r>
    </w:p>
    <w:p w14:paraId="3F785BCA" w14:textId="213688FF" w:rsidR="00195B6A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Profilaktyka i Rozwiązywanie Problemów Alkoholowych w 2024 roku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–  </w:t>
      </w:r>
      <w:r w:rsidR="00A86384">
        <w:rPr>
          <w:rFonts w:ascii="Times New Roman" w:eastAsia="Times New Roman" w:hAnsi="Times New Roman" w:cs="Times New Roman"/>
          <w:b/>
          <w:lang w:eastAsia="pl-PL"/>
        </w:rPr>
        <w:t>108.248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14:paraId="07663C76" w14:textId="77777777" w:rsidR="00195B6A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2A39CE" w14:textId="77777777" w:rsidR="00195B6A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tbl>
      <w:tblPr>
        <w:tblW w:w="9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0"/>
        <w:gridCol w:w="1768"/>
      </w:tblGrid>
      <w:tr w:rsidR="00195B6A" w14:paraId="10BE28A9" w14:textId="77777777" w:rsidTr="006B0530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83DC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06E73151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Lp 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236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ED0ADE3" w14:textId="77777777" w:rsidR="00195B6A" w:rsidRDefault="00195B6A" w:rsidP="006B053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ZADANIA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C970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Przewidywane koszty</w:t>
            </w:r>
          </w:p>
          <w:p w14:paraId="775B9DB5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95B6A" w14:paraId="1D4EC45A" w14:textId="77777777" w:rsidTr="006B0530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9144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CE8B" w14:textId="77777777" w:rsidR="00195B6A" w:rsidRDefault="00195B6A" w:rsidP="006B053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PROFILAKTYKA W SZKOLE    </w:t>
            </w:r>
          </w:p>
          <w:p w14:paraId="58E79977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Polegać będzie na prowadzeniu wśród dzieci i młodzieży szkół podstawowych programów profilaktyczno – edukacyjnych </w:t>
            </w:r>
          </w:p>
          <w:p w14:paraId="47F74485" w14:textId="143A2839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- usługi  </w:t>
            </w:r>
            <w:r w:rsidR="0013294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 w:rsidR="0013294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00 zł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776F" w14:textId="46ACE631" w:rsidR="00195B6A" w:rsidRDefault="00132941" w:rsidP="006B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5.5</w:t>
            </w:r>
            <w:r w:rsidR="00195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00</w:t>
            </w:r>
          </w:p>
        </w:tc>
      </w:tr>
      <w:tr w:rsidR="00195B6A" w14:paraId="083FAE1E" w14:textId="77777777" w:rsidTr="006B05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813E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0B7A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WYNAGRODZENIE OSÓB UPRAWNIONYCH DO WYDANIA OPINII W ZAKRESIE STOPNIA UZALEŻNIENIA ALKOHOLOWEGO </w:t>
            </w:r>
          </w:p>
          <w:p w14:paraId="0A2B2D27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Jest to opłata za przeprowadzenie badania przez psychologa  i psychiatrę dotyczącego stopnia uzależnienia od alkoholu , które jest wymagane do skierowania na leczenie odwykowe</w:t>
            </w:r>
          </w:p>
          <w:p w14:paraId="356FDEE0" w14:textId="7238944F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badania </w:t>
            </w:r>
            <w:r w:rsidR="00132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132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00 zł </w:t>
            </w:r>
          </w:p>
          <w:p w14:paraId="1FC60993" w14:textId="77777777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dyżury terapeutów dwa razy w miesiącu -   4.000 zł</w:t>
            </w:r>
          </w:p>
          <w:p w14:paraId="0B6A09D9" w14:textId="77777777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7B35" w14:textId="77777777" w:rsidR="00195B6A" w:rsidRDefault="00195B6A" w:rsidP="006B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14:paraId="266B94FE" w14:textId="7E28B599" w:rsidR="00195B6A" w:rsidRDefault="00195B6A" w:rsidP="006B0530">
            <w:pPr>
              <w:tabs>
                <w:tab w:val="left" w:pos="4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7.</w:t>
            </w:r>
            <w:r w:rsidR="0013294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00</w:t>
            </w:r>
          </w:p>
        </w:tc>
      </w:tr>
      <w:tr w:rsidR="00195B6A" w14:paraId="78DCFAB9" w14:textId="77777777" w:rsidTr="006B0530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6036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4C02AAA5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1D594A2B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1F61" w14:textId="77777777" w:rsidR="00195B6A" w:rsidRDefault="00195B6A" w:rsidP="006B053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SZKOLENIE CZŁONKÓW KOMISJI </w:t>
            </w:r>
          </w:p>
          <w:p w14:paraId="78E371D9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Członkowie Gminnej Komisji Rozwiązywania Problemów Alkoholowych odbędą szkolenia zgodnie z wymogami ustawy o wychowaniu                               w trzeźwości i przeciwdziałaniu alkoholizmowi.</w:t>
            </w:r>
          </w:p>
          <w:p w14:paraId="48939914" w14:textId="482199CC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 usługi 1.</w:t>
            </w:r>
            <w:r w:rsidR="0013294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00 zł</w:t>
            </w:r>
          </w:p>
          <w:p w14:paraId="616468DC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9C88" w14:textId="03D8D453" w:rsidR="00195B6A" w:rsidRDefault="00195B6A" w:rsidP="006B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1.</w:t>
            </w:r>
            <w:r w:rsidR="0013294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00</w:t>
            </w:r>
          </w:p>
        </w:tc>
      </w:tr>
      <w:tr w:rsidR="00195B6A" w14:paraId="5B58A44B" w14:textId="77777777" w:rsidTr="006B0530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8BEF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4.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2C10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PROPAGOWANIE TRZEŹWOŚCI I ABSTYNENCJI ORGANIZACJA SPOTKAŃ SPOŁECZNOŚCI LOKALNYCH PROMUJĄCY ZDROWY STYL ŻYCIA</w:t>
            </w:r>
          </w:p>
          <w:p w14:paraId="2D9B2C4B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Zakup materiałów propagandowych w zakresie rozwiązywania problemów alkoholowych, przemocy domowej, oraz innych uzależnień ( broszury, plakaty, ulotki, książki) również w ramach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>Ogólnopolskich Kampanii. Zakup materiałów na potrzeby GKRPA, oraz  organizacja spotkań społeczności lokalnej.</w:t>
            </w:r>
          </w:p>
          <w:p w14:paraId="34FF01DA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269" w14:textId="552DACA5" w:rsidR="00195B6A" w:rsidRDefault="00195B6A" w:rsidP="006B0530">
            <w:pPr>
              <w:tabs>
                <w:tab w:val="left" w:pos="4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lastRenderedPageBreak/>
              <w:t>2.</w:t>
            </w:r>
            <w:r w:rsidR="00DB798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563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</w:p>
        </w:tc>
      </w:tr>
      <w:tr w:rsidR="00195B6A" w14:paraId="791DE1D8" w14:textId="77777777" w:rsidTr="006B05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BC64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0E7F3ECB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4298ABF7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1BD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78F195C9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REALIZACJA PROGRAMÓW PROFILAKTYCZNYCH                                      Z DZIEĆMI W GODZINACH POZALEKCYJNYCH – SPORT , ZAJĘCIA PLASTYCZNE </w:t>
            </w:r>
          </w:p>
          <w:p w14:paraId="670C3009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Organizowanie czasu wolnego dla dzieci i młodzieży w godzinach pozalekcyjnych w czasie ferii zimowych oraz wakacji.</w:t>
            </w:r>
          </w:p>
          <w:p w14:paraId="599BB863" w14:textId="366BBC0A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wynagrodzenie realizatorów   1</w:t>
            </w:r>
            <w:r w:rsidR="00132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 x 50,00= </w:t>
            </w:r>
            <w:r w:rsidR="00132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6.850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14:paraId="45FD961D" w14:textId="77777777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składki 300 zł</w:t>
            </w:r>
          </w:p>
          <w:p w14:paraId="2C74C2CF" w14:textId="7AF28975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materiały  </w:t>
            </w:r>
            <w:r w:rsidR="00DB79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 zł</w:t>
            </w:r>
          </w:p>
          <w:p w14:paraId="166244BC" w14:textId="474845D1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usługi </w:t>
            </w:r>
            <w:r w:rsidR="004A74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 zł</w:t>
            </w:r>
          </w:p>
          <w:p w14:paraId="52F3A95A" w14:textId="77777777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BF5B" w14:textId="4C4CBE11" w:rsidR="00195B6A" w:rsidRDefault="00195B6A" w:rsidP="006B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1</w:t>
            </w:r>
            <w:r w:rsidR="00DB798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5.6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50</w:t>
            </w:r>
          </w:p>
        </w:tc>
      </w:tr>
      <w:tr w:rsidR="00195B6A" w14:paraId="3B327C55" w14:textId="77777777" w:rsidTr="006B05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08DE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3A56E79E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705E" w14:textId="77777777" w:rsidR="00195B6A" w:rsidRDefault="00195B6A" w:rsidP="006B053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32E38311" w14:textId="77777777" w:rsidR="00195B6A" w:rsidRDefault="00195B6A" w:rsidP="006B053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WYNAGRODZENIE  ZA PRACĘ CZŁONKÓW GMINNEJ  KOMISJI </w:t>
            </w:r>
          </w:p>
          <w:p w14:paraId="5D27F080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Posiedzenia komisji powinny odbywać się regularnie oraz w miarę potrzeby. Związane jest to  między innymi z opiniowaniem wniosków na leczenie odwykowe</w:t>
            </w:r>
          </w:p>
          <w:p w14:paraId="604249B9" w14:textId="20FA6415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- wynagrodzenie za udział na posiedzeniach komisji  </w:t>
            </w:r>
            <w:r w:rsidR="004C09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9.4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00 zł</w:t>
            </w:r>
          </w:p>
          <w:p w14:paraId="6A131545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 składki 150 zł</w:t>
            </w:r>
          </w:p>
          <w:p w14:paraId="7923FAD0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FC57" w14:textId="5DB5F7B8" w:rsidR="00195B6A" w:rsidRDefault="004C09B0" w:rsidP="006B0530">
            <w:pPr>
              <w:tabs>
                <w:tab w:val="left" w:pos="434"/>
                <w:tab w:val="left" w:pos="5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9.550</w:t>
            </w:r>
          </w:p>
        </w:tc>
      </w:tr>
      <w:tr w:rsidR="00195B6A" w14:paraId="6CE71D44" w14:textId="77777777" w:rsidTr="006B05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A3EB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C73" w14:textId="77777777" w:rsidR="00195B6A" w:rsidRDefault="00195B6A" w:rsidP="006B053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3DBCC598" w14:textId="77777777" w:rsidR="00195B6A" w:rsidRDefault="00195B6A" w:rsidP="006B053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DOFINANSOWANIE DO SPECJALISTYCZNYCH PORADNI.</w:t>
            </w:r>
          </w:p>
          <w:p w14:paraId="0DF52C71" w14:textId="77777777" w:rsidR="00195B6A" w:rsidRDefault="00195B6A" w:rsidP="006B053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Zakup wyposażenia i sprzętu w celu udzielenia pomocy mieszkańcom uzależnionym od alkoholu w zakresie profesjonalnej terapii uzależnień i innych usług leczniczych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</w:t>
            </w:r>
          </w:p>
          <w:p w14:paraId="11B6A4D3" w14:textId="77777777" w:rsidR="00195B6A" w:rsidRDefault="00195B6A" w:rsidP="006B053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zakup  materiałów i wyposażenia – 500 zł</w:t>
            </w:r>
          </w:p>
          <w:p w14:paraId="26DDE7DA" w14:textId="77777777" w:rsidR="00195B6A" w:rsidRDefault="00195B6A" w:rsidP="006B053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6EB0" w14:textId="77777777" w:rsidR="00195B6A" w:rsidRDefault="00195B6A" w:rsidP="006B0530">
            <w:pPr>
              <w:tabs>
                <w:tab w:val="left" w:pos="434"/>
                <w:tab w:val="left" w:pos="5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500</w:t>
            </w:r>
          </w:p>
        </w:tc>
      </w:tr>
      <w:tr w:rsidR="00195B6A" w14:paraId="29D97ABD" w14:textId="77777777" w:rsidTr="006B0530">
        <w:trPr>
          <w:trHeight w:val="1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B6E8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2827D034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8.</w:t>
            </w:r>
          </w:p>
          <w:p w14:paraId="1A6B205A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1AC4DEC9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8071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  <w:p w14:paraId="54832419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DOFINANSOWANIE DLA  MIEJSKIEGO OŚRODKA ZAPOBIEGANIA UZALEŻNIENIOM  W PRZEMYŚLU ORAZ SPECJALISTYCZNYCH PORADII.</w:t>
            </w:r>
          </w:p>
          <w:p w14:paraId="460CC400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Celem udzielenia pomocy mieszkańcom uzależnionym od alkoholu w zakresie profesjonalnej terapii uzależnień i innych usług leczniczych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na podstawie podpisanego  przez obie strony porozumienia.</w:t>
            </w:r>
          </w:p>
          <w:p w14:paraId="72C80392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F47E" w14:textId="77777777" w:rsidR="00195B6A" w:rsidRDefault="00195B6A" w:rsidP="006B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 xml:space="preserve">4.000 </w:t>
            </w:r>
          </w:p>
        </w:tc>
      </w:tr>
      <w:tr w:rsidR="00195B6A" w14:paraId="276DFDFA" w14:textId="77777777" w:rsidTr="006B0530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6CF8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03CF2470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4F6" w14:textId="77777777" w:rsidR="00195B6A" w:rsidRDefault="00195B6A" w:rsidP="006B053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1D2064A8" w14:textId="77777777" w:rsidR="00195B6A" w:rsidRDefault="00195B6A" w:rsidP="006B053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KOSZTY PODRÓŻY SŁUŻBOWYCH </w:t>
            </w:r>
          </w:p>
          <w:p w14:paraId="7EC238D9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Jest to zwrot kosztów przejazdów służbowych .</w:t>
            </w:r>
          </w:p>
          <w:p w14:paraId="7C0BE965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BE9A" w14:textId="77777777" w:rsidR="00195B6A" w:rsidRDefault="00195B6A" w:rsidP="006B0530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200</w:t>
            </w:r>
          </w:p>
        </w:tc>
      </w:tr>
      <w:tr w:rsidR="00195B6A" w14:paraId="3AD94D07" w14:textId="77777777" w:rsidTr="006B05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62E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5D867BB1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10.</w:t>
            </w:r>
          </w:p>
          <w:p w14:paraId="0B440BFF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F2E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55C0A4BB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ORGANIZOWANIE WYPOCZYNKU LETNIEGO,  IMPREZ  KULTURALNYCH,  OKOLICZNOŚCIOWYCH, PLENEROWYCH  ORAZ ZAWODÓW SPORTOWYCH Z ELEMENTAMI PROFILAKTYKI  UZALEŻNIEŃ </w:t>
            </w:r>
          </w:p>
          <w:p w14:paraId="5A7C7EC9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Propagowanie wśród dzieci i młodzieży ze szkół na terenie gminy zdrowego stylu życia bez uzależnień: konkursy,  kampanie. Zakup nagród za udział w/w przedsięwzięciach.</w:t>
            </w:r>
          </w:p>
          <w:p w14:paraId="7518D196" w14:textId="05DE7323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-  zakup usług </w:t>
            </w:r>
            <w:r w:rsidR="004A744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</w:t>
            </w:r>
            <w:r w:rsidR="004C09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.305</w:t>
            </w:r>
          </w:p>
          <w:p w14:paraId="542D6F43" w14:textId="0B1449D8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-  zakup materiałów  </w:t>
            </w:r>
            <w:r w:rsidR="00DB798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</w:t>
            </w:r>
            <w:r w:rsidR="004C09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.091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zł </w:t>
            </w:r>
          </w:p>
          <w:p w14:paraId="4C9F2897" w14:textId="1E6F3D0F" w:rsidR="00195B6A" w:rsidRDefault="00195B6A" w:rsidP="00CE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- wynagrodzenie realizatorów </w:t>
            </w:r>
            <w:r w:rsidR="004A744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7.429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F6B6" w14:textId="416416FD" w:rsidR="00195B6A" w:rsidRDefault="00EE4E4C" w:rsidP="006B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21.8</w:t>
            </w:r>
            <w:r w:rsidR="004C09B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25</w:t>
            </w:r>
          </w:p>
        </w:tc>
      </w:tr>
      <w:tr w:rsidR="00195B6A" w14:paraId="07050B11" w14:textId="77777777" w:rsidTr="006B0530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620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15C538A3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4A1A84FB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AC3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35E2D2EB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KONTYNUOWANIE DZIAŁALNOŚCI PUNKTU KONSULTACYJNEGO</w:t>
            </w:r>
          </w:p>
          <w:p w14:paraId="59C24062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Zakup materiałów biurowych i edukacyjno – profilaktycznych, zakup sprzętu biurowego - urządzenia wielofunkcyjnego, laminarka  </w:t>
            </w:r>
          </w:p>
          <w:p w14:paraId="0C2CE697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F36B" w14:textId="77777777" w:rsidR="00195B6A" w:rsidRDefault="00195B6A" w:rsidP="006B0530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8.850</w:t>
            </w:r>
          </w:p>
        </w:tc>
      </w:tr>
      <w:tr w:rsidR="00195B6A" w14:paraId="7EDC644D" w14:textId="77777777" w:rsidTr="006B05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51AE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26F87D7E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93A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KONTROLA PUNKTÓW SPRZEDAŻY NAPOJÓW ALKOHOLOWYCH</w:t>
            </w:r>
          </w:p>
          <w:p w14:paraId="7A1B805C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Polegać będzie na kontroli przestrzegania przez sprzedawców zasad sprzedaży napojów alkoholowych określonych w ustawie o wychowaniu   w trzeźwości i przeciwdziałaniu alkoholizmowi:</w:t>
            </w:r>
          </w:p>
          <w:p w14:paraId="0C1855C4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- wynagrodzenie członków komisji  obecnych na kontroli punktów sprzedaży napojów alkoholowych   1.000 zł</w:t>
            </w:r>
          </w:p>
          <w:p w14:paraId="1C9EFBEC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 składki 200 zł</w:t>
            </w:r>
          </w:p>
          <w:p w14:paraId="1A335DA9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D677" w14:textId="77777777" w:rsidR="00195B6A" w:rsidRDefault="00195B6A" w:rsidP="006B0530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1.200</w:t>
            </w:r>
          </w:p>
        </w:tc>
      </w:tr>
      <w:tr w:rsidR="00195B6A" w14:paraId="6B5AE538" w14:textId="77777777" w:rsidTr="006B05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C57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01AC14E1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519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KOSZTY DOJAZDU OSÓB UZALEŻNIONYCH NA PSYCHOTERAPIĘ </w:t>
            </w:r>
          </w:p>
          <w:p w14:paraId="242F941E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 Poradni dla Osób Uzależnionych  i Współuzależnionych w Przemyślu (tylko w wyjątkowych sytuacjach np. jeżeli dana osoba nie posiada żadnego źródła utrzymania i nie ma środków finansowych na dojazd do Poradni) na podstawie potwierdzenia pobytu na terapii.</w:t>
            </w:r>
          </w:p>
          <w:p w14:paraId="5051F9D2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CC98" w14:textId="77777777" w:rsidR="00195B6A" w:rsidRDefault="00195B6A" w:rsidP="006B0530">
            <w:pPr>
              <w:tabs>
                <w:tab w:val="left" w:pos="4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1.500</w:t>
            </w:r>
          </w:p>
        </w:tc>
      </w:tr>
      <w:tr w:rsidR="00195B6A" w14:paraId="0386627C" w14:textId="77777777" w:rsidTr="006B05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74E1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A5FE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SZKOLENIE SPRZEDAWCÓW PUNKTÓW SPRZEDAŻY NAPOJÓW ALKOHOLOWYCH</w:t>
            </w:r>
          </w:p>
          <w:p w14:paraId="3014DB57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Sprzedawcy odbędą szkolenie zgodnie  z wymogami ustawy o wychowaniu w trzeźwości i przeciwdziałaniu alkoholizmowi</w:t>
            </w:r>
          </w:p>
          <w:p w14:paraId="2B2F58D2" w14:textId="4CCFCECA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 zakup usług 1.</w:t>
            </w:r>
            <w:r w:rsidR="004C09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200</w:t>
            </w:r>
          </w:p>
          <w:p w14:paraId="526F3D51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1BC7" w14:textId="6E33221F" w:rsidR="00195B6A" w:rsidRDefault="00195B6A" w:rsidP="006B0530">
            <w:pPr>
              <w:tabs>
                <w:tab w:val="left" w:pos="4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1.</w:t>
            </w:r>
            <w:r w:rsidR="004C09B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200</w:t>
            </w:r>
          </w:p>
        </w:tc>
      </w:tr>
      <w:tr w:rsidR="00195B6A" w14:paraId="6060DBDE" w14:textId="77777777" w:rsidTr="006B05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E392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E8B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REALIZACJA IV Edycji PROJEKTU SPORTOWO- PROFILAKTYCZNEGO  POD HASŁEM „ ŻYJ ZDROWO”                                W SZKOŁACH NA TERENIE GMINY</w:t>
            </w:r>
          </w:p>
          <w:p w14:paraId="4FF3208E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Polegać będzie na prowadzeniu wśród dzieci szkół podstawowych pozalekcyjnych zajęć sportowych oraz profilaktyczno – edukacyjnych. </w:t>
            </w:r>
          </w:p>
          <w:p w14:paraId="3D34BB0E" w14:textId="77777777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 zakup materiałów  i sprzętu sportowego oraz wyposażenia niezbędnego do realizacji w/w przedsięwzięcia – 8.110 zł</w:t>
            </w:r>
          </w:p>
          <w:p w14:paraId="2AF8EF44" w14:textId="77777777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- wynagrodzenie realizatorów 5.100 zł </w:t>
            </w:r>
          </w:p>
          <w:p w14:paraId="2AFFBBC0" w14:textId="77777777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 zakup usług pozostałych 10.200 zł</w:t>
            </w:r>
          </w:p>
          <w:p w14:paraId="2FD2897F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9152" w14:textId="77777777" w:rsidR="00195B6A" w:rsidRDefault="00195B6A" w:rsidP="006B0530">
            <w:pPr>
              <w:tabs>
                <w:tab w:val="left" w:pos="4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23.410</w:t>
            </w:r>
          </w:p>
        </w:tc>
      </w:tr>
      <w:tr w:rsidR="00195B6A" w14:paraId="50C3BA42" w14:textId="77777777" w:rsidTr="006B05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EC2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16.</w:t>
            </w:r>
          </w:p>
          <w:p w14:paraId="664043E2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53C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REALIZACJA DZIAŁAŃ MAJĄCYCH NA CELU PRZECIWDZIAŁANIA NEGATYWNYM SKUTKOM SPOŻYWANIA ALKOHOLU</w:t>
            </w:r>
          </w:p>
          <w:p w14:paraId="22307A5D" w14:textId="77777777" w:rsidR="00195B6A" w:rsidRDefault="00195B6A" w:rsidP="006B0530">
            <w:pPr>
              <w:tabs>
                <w:tab w:val="left" w:pos="6379"/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Głównym celem tego działania jest ograniczenie występowania negatywnych zjawisk będących skutkiem nadużywania napojów alkoholowych, rozwiązywaniem problemów uzależnień, wzrost społecznej świadomości związanej z tą tematyką, integrację społeczną. </w:t>
            </w:r>
          </w:p>
          <w:p w14:paraId="38D2F3EA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-  zakup materiałów  1.000 zł </w:t>
            </w:r>
          </w:p>
          <w:p w14:paraId="0FE41F58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2373" w14:textId="77777777" w:rsidR="00195B6A" w:rsidRDefault="00195B6A" w:rsidP="006B0530">
            <w:pPr>
              <w:tabs>
                <w:tab w:val="left" w:pos="4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1.000</w:t>
            </w:r>
          </w:p>
        </w:tc>
      </w:tr>
      <w:tr w:rsidR="00195B6A" w14:paraId="2D243A35" w14:textId="77777777" w:rsidTr="006B05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5AC0" w14:textId="77777777" w:rsidR="00195B6A" w:rsidRDefault="00195B6A" w:rsidP="006B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83B8" w14:textId="77777777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SZKOLENIE GMINNEGO ZESPOŁU  INTERDYSCYPLINARNEGO W KRASICZYNIE  </w:t>
            </w:r>
          </w:p>
          <w:p w14:paraId="480CE902" w14:textId="77777777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Członkowie Gminnego Zespołu Interdyscyplinarnego odbędą szkolenie zgodnie  z wymogami ustawy  z dnia 29 lipca 2005 o przeciwdziałaniu przemocy domowej.</w:t>
            </w:r>
          </w:p>
          <w:p w14:paraId="3253D04A" w14:textId="77777777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 zakup usług 2.800</w:t>
            </w:r>
          </w:p>
          <w:p w14:paraId="546A6333" w14:textId="77777777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7DD6" w14:textId="77777777" w:rsidR="00195B6A" w:rsidRDefault="00195B6A" w:rsidP="006B0530">
            <w:pPr>
              <w:tabs>
                <w:tab w:val="left" w:pos="4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2.800</w:t>
            </w:r>
          </w:p>
        </w:tc>
      </w:tr>
    </w:tbl>
    <w:p w14:paraId="61D9D752" w14:textId="77777777" w:rsidR="00195B6A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D265D58" w14:textId="77777777" w:rsidR="00195B6A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Wydatki:</w:t>
      </w:r>
    </w:p>
    <w:p w14:paraId="43D80323" w14:textId="77777777" w:rsidR="00195B6A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Narkomanii w 2024 roku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2.000 zł</w:t>
      </w:r>
    </w:p>
    <w:p w14:paraId="50FD2D75" w14:textId="77777777" w:rsidR="00195B6A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C5AFE2" w14:textId="77777777" w:rsidR="00195B6A" w:rsidRDefault="00195B6A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954"/>
        <w:gridCol w:w="2477"/>
      </w:tblGrid>
      <w:tr w:rsidR="00195B6A" w14:paraId="6A272E2B" w14:textId="77777777" w:rsidTr="006B05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46E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16"/>
                <w:lang w:eastAsia="pl-PL"/>
              </w:rPr>
            </w:pPr>
          </w:p>
          <w:p w14:paraId="35F753B2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B54B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  <w:t xml:space="preserve">                       </w:t>
            </w:r>
          </w:p>
          <w:p w14:paraId="3C01F216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  <w:t xml:space="preserve">                                  ZADANIA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08F0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  <w:t xml:space="preserve"> Przewidywane          </w:t>
            </w:r>
          </w:p>
          <w:p w14:paraId="6FB0BBF2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  <w:t xml:space="preserve">      koszty</w:t>
            </w:r>
          </w:p>
        </w:tc>
      </w:tr>
      <w:tr w:rsidR="00195B6A" w14:paraId="5A1848BE" w14:textId="77777777" w:rsidTr="006B05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202D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16"/>
                <w:lang w:eastAsia="pl-PL"/>
              </w:rPr>
              <w:t xml:space="preserve"> </w:t>
            </w:r>
          </w:p>
          <w:p w14:paraId="6A966883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pl-PL"/>
              </w:rPr>
              <w:t xml:space="preserve">1.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67B2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PROFILAKTYKA W SZKOŁACH </w:t>
            </w:r>
          </w:p>
          <w:p w14:paraId="207AE60B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Polegać będzie na prowadzeniu wśród dzieci i młodzieży szkół podstawowych i gimnazjum programów  profilaktyczno – edukacyjnych </w:t>
            </w:r>
          </w:p>
          <w:p w14:paraId="25D7E753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usługi 800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EE3" w14:textId="77777777" w:rsidR="00195B6A" w:rsidRDefault="00195B6A" w:rsidP="006B05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F7CC19" w14:textId="77777777" w:rsidR="00195B6A" w:rsidRDefault="00195B6A" w:rsidP="006B05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5DA88F" w14:textId="77777777" w:rsidR="00195B6A" w:rsidRDefault="00195B6A" w:rsidP="006B05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800</w:t>
            </w:r>
          </w:p>
        </w:tc>
      </w:tr>
      <w:tr w:rsidR="00195B6A" w14:paraId="0C1675D2" w14:textId="77777777" w:rsidTr="006B05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9635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16"/>
                <w:lang w:eastAsia="pl-PL"/>
              </w:rPr>
              <w:t xml:space="preserve"> </w:t>
            </w:r>
          </w:p>
          <w:p w14:paraId="01AE72C2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pl-PL"/>
              </w:rPr>
              <w:t xml:space="preserve">2.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2790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ORGANIZACJA IMPREZ DLA DZIECI                        I MŁODZIEŻY</w:t>
            </w:r>
          </w:p>
          <w:p w14:paraId="557B83CC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Propagowanie wśród dzieci i młodzieży ze szkół na terenie gminy zdrowego stylu życia bez uzależnień: konkursy,  kampanie. Zakup nagród za udział w/w przedsięwzięciach.</w:t>
            </w:r>
          </w:p>
          <w:p w14:paraId="7E7C1AB2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2CF3" w14:textId="77777777" w:rsidR="00195B6A" w:rsidRDefault="00195B6A" w:rsidP="006B05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pl-PL"/>
              </w:rPr>
            </w:pPr>
          </w:p>
          <w:p w14:paraId="32DE6415" w14:textId="77777777" w:rsidR="00195B6A" w:rsidRDefault="00195B6A" w:rsidP="006B05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</w:pPr>
          </w:p>
          <w:p w14:paraId="18B25292" w14:textId="77777777" w:rsidR="00195B6A" w:rsidRDefault="00195B6A" w:rsidP="006B0530">
            <w:pPr>
              <w:tabs>
                <w:tab w:val="left" w:pos="487"/>
                <w:tab w:val="left" w:pos="667"/>
                <w:tab w:val="left" w:pos="92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  <w:t>400</w:t>
            </w:r>
          </w:p>
        </w:tc>
      </w:tr>
      <w:tr w:rsidR="00195B6A" w14:paraId="46E12A75" w14:textId="77777777" w:rsidTr="006B0530">
        <w:trPr>
          <w:trHeight w:val="122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B767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16"/>
                <w:lang w:eastAsia="pl-PL"/>
              </w:rPr>
              <w:t xml:space="preserve"> </w:t>
            </w:r>
          </w:p>
          <w:p w14:paraId="6732DA82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pl-PL"/>
              </w:rPr>
              <w:t xml:space="preserve">3.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A33E" w14:textId="77777777" w:rsidR="00195B6A" w:rsidRDefault="00195B6A" w:rsidP="006B05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 MATERIAŁÓW I WYPOSAŻENIA</w:t>
            </w:r>
          </w:p>
          <w:p w14:paraId="7E843838" w14:textId="77777777" w:rsidR="00195B6A" w:rsidRDefault="00195B6A" w:rsidP="006B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Zakup materiałów propagandowych w zakresie rozwiązywania problemów narkomanii (broszury, plakaty, ulotki, pakiety edukacyjne, książki)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D1D" w14:textId="77777777" w:rsidR="00195B6A" w:rsidRDefault="00195B6A" w:rsidP="006B05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</w:pPr>
          </w:p>
          <w:p w14:paraId="5796F33F" w14:textId="77777777" w:rsidR="00195B6A" w:rsidRDefault="00195B6A" w:rsidP="006B05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pl-PL"/>
              </w:rPr>
              <w:t>800</w:t>
            </w:r>
          </w:p>
          <w:p w14:paraId="54FE9D30" w14:textId="77777777" w:rsidR="00195B6A" w:rsidRDefault="00195B6A" w:rsidP="006B0530">
            <w:pPr>
              <w:tabs>
                <w:tab w:val="left" w:pos="50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pl-PL"/>
              </w:rPr>
            </w:pPr>
          </w:p>
        </w:tc>
      </w:tr>
    </w:tbl>
    <w:p w14:paraId="4726932F" w14:textId="77777777" w:rsidR="00195B6A" w:rsidRDefault="00195B6A" w:rsidP="00195B6A">
      <w:pPr>
        <w:tabs>
          <w:tab w:val="left" w:pos="637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2DE95342" w14:textId="77777777" w:rsidR="00195B6A" w:rsidRDefault="00195B6A" w:rsidP="00195B6A">
      <w:pPr>
        <w:tabs>
          <w:tab w:val="left" w:pos="637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6B2BD501" w14:textId="77777777" w:rsidR="00195B6A" w:rsidRDefault="00195B6A" w:rsidP="00195B6A">
      <w:pPr>
        <w:tabs>
          <w:tab w:val="left" w:pos="637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0B9772E4" w14:textId="77777777" w:rsidR="00195B6A" w:rsidRDefault="00195B6A" w:rsidP="00195B6A">
      <w:pPr>
        <w:tabs>
          <w:tab w:val="left" w:pos="637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4C1F3B1E" w14:textId="77777777" w:rsidR="00195B6A" w:rsidRDefault="00195B6A" w:rsidP="00195B6A">
      <w:pPr>
        <w:tabs>
          <w:tab w:val="left" w:pos="637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652BC0C4" w14:textId="77777777" w:rsidR="00195B6A" w:rsidRDefault="00195B6A" w:rsidP="00195B6A"/>
    <w:p w14:paraId="5A8F1B5C" w14:textId="77777777" w:rsidR="00195B6A" w:rsidRDefault="00195B6A" w:rsidP="00195B6A">
      <w:pPr>
        <w:tabs>
          <w:tab w:val="left" w:pos="637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6EF3B97E" w14:textId="77777777" w:rsidR="00195B6A" w:rsidRDefault="00195B6A"/>
    <w:sectPr w:rsidR="0019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7E"/>
    <w:rsid w:val="00132941"/>
    <w:rsid w:val="00195B6A"/>
    <w:rsid w:val="002E63D2"/>
    <w:rsid w:val="003C3629"/>
    <w:rsid w:val="004A7445"/>
    <w:rsid w:val="004B257D"/>
    <w:rsid w:val="004C09B0"/>
    <w:rsid w:val="00503481"/>
    <w:rsid w:val="005469E5"/>
    <w:rsid w:val="00914A42"/>
    <w:rsid w:val="00951101"/>
    <w:rsid w:val="00A86384"/>
    <w:rsid w:val="00CE7089"/>
    <w:rsid w:val="00DB798E"/>
    <w:rsid w:val="00EE2DCA"/>
    <w:rsid w:val="00EE4E4C"/>
    <w:rsid w:val="00F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C785"/>
  <w15:chartTrackingRefBased/>
  <w15:docId w15:val="{FB5971EA-1419-4ECE-BC91-C426E2AB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17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Wojciechowska</dc:creator>
  <cp:keywords/>
  <dc:description/>
  <cp:lastModifiedBy>Łukasz Gierczak</cp:lastModifiedBy>
  <cp:revision>2</cp:revision>
  <cp:lastPrinted>2024-08-23T06:40:00Z</cp:lastPrinted>
  <dcterms:created xsi:type="dcterms:W3CDTF">2024-08-23T10:22:00Z</dcterms:created>
  <dcterms:modified xsi:type="dcterms:W3CDTF">2024-08-23T10:22:00Z</dcterms:modified>
</cp:coreProperties>
</file>